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69850" w14:textId="77777777" w:rsidR="00071FDC" w:rsidRDefault="00071FDC" w:rsidP="00153A8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</w:pPr>
      <w:bookmarkStart w:id="0" w:name="_GoBack"/>
      <w:bookmarkEnd w:id="0"/>
    </w:p>
    <w:p w14:paraId="568F1A53" w14:textId="6C0308D4" w:rsidR="00CC35CE" w:rsidRDefault="00CC35CE" w:rsidP="00153A8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</w:pPr>
      <w:r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 xml:space="preserve">Nemocnice Znojmo: </w:t>
      </w:r>
      <w:r w:rsidR="00153A81" w:rsidRPr="00516B2A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 xml:space="preserve">pravidla pro připojení </w:t>
      </w:r>
      <w:r w:rsidR="00516B2A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 xml:space="preserve">nových technologií, </w:t>
      </w:r>
      <w:r w:rsidR="00153A81" w:rsidRPr="00516B2A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 xml:space="preserve">vzdálenou správu atp. </w:t>
      </w:r>
    </w:p>
    <w:p w14:paraId="3CE61FB1" w14:textId="22614233" w:rsidR="00153A81" w:rsidRPr="00516B2A" w:rsidRDefault="00153A81" w:rsidP="00153A8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</w:pPr>
      <w:r w:rsidRPr="00516B2A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 xml:space="preserve">Verze </w:t>
      </w:r>
      <w:r w:rsidR="009A3EC3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>2</w:t>
      </w:r>
      <w:r w:rsidRPr="00516B2A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 xml:space="preserve"> </w:t>
      </w:r>
      <w:r w:rsidR="00CC35CE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 xml:space="preserve">- </w:t>
      </w:r>
      <w:r w:rsidR="00882623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>09</w:t>
      </w:r>
      <w:r w:rsidRPr="00516B2A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>.0</w:t>
      </w:r>
      <w:r w:rsidR="00882623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>6</w:t>
      </w:r>
      <w:r w:rsidRPr="00516B2A">
        <w:rPr>
          <w:rFonts w:ascii="Calibri" w:eastAsia="Times New Roman" w:hAnsi="Calibri" w:cs="Calibri"/>
          <w:b/>
          <w:bCs/>
          <w:sz w:val="24"/>
          <w:szCs w:val="24"/>
          <w:u w:val="single"/>
          <w:lang w:val="cs-CZ"/>
        </w:rPr>
        <w:t>.2022</w:t>
      </w:r>
    </w:p>
    <w:p w14:paraId="594046B0" w14:textId="77777777" w:rsidR="00153A81" w:rsidRPr="00516B2A" w:rsidRDefault="00153A81" w:rsidP="00527B31">
      <w:pPr>
        <w:spacing w:after="0" w:line="240" w:lineRule="auto"/>
        <w:rPr>
          <w:rFonts w:ascii="Calibri" w:eastAsia="Times New Roman" w:hAnsi="Calibri" w:cs="Calibri"/>
          <w:lang w:val="cs-CZ"/>
        </w:rPr>
      </w:pPr>
    </w:p>
    <w:p w14:paraId="39F3F874" w14:textId="2F352909" w:rsidR="00C75BC6" w:rsidRPr="00516B2A" w:rsidRDefault="00C75BC6" w:rsidP="00527B31">
      <w:pPr>
        <w:rPr>
          <w:lang w:val="cs-CZ"/>
        </w:rPr>
      </w:pPr>
      <w:r w:rsidRPr="00516B2A">
        <w:rPr>
          <w:lang w:val="cs-CZ"/>
        </w:rPr>
        <w:t>Obecná pravidla:</w:t>
      </w:r>
    </w:p>
    <w:p w14:paraId="2573FA10" w14:textId="0114D996" w:rsidR="00C75BC6" w:rsidRPr="00516B2A" w:rsidRDefault="00C75BC6" w:rsidP="00C75BC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>Instalované technologie nebudou mít přístup na Internet, s</w:t>
      </w:r>
      <w:r w:rsidR="00762EE5" w:rsidRPr="00516B2A">
        <w:rPr>
          <w:lang w:val="cs-CZ"/>
        </w:rPr>
        <w:t> </w:t>
      </w:r>
      <w:r w:rsidRPr="00516B2A">
        <w:rPr>
          <w:lang w:val="cs-CZ"/>
        </w:rPr>
        <w:t>v</w:t>
      </w:r>
      <w:r w:rsidR="00762EE5" w:rsidRPr="00516B2A">
        <w:rPr>
          <w:lang w:val="cs-CZ"/>
        </w:rPr>
        <w:t>ý</w:t>
      </w:r>
      <w:r w:rsidRPr="00516B2A">
        <w:rPr>
          <w:lang w:val="cs-CZ"/>
        </w:rPr>
        <w:t>j</w:t>
      </w:r>
      <w:r w:rsidR="00762EE5" w:rsidRPr="00516B2A">
        <w:rPr>
          <w:lang w:val="cs-CZ"/>
        </w:rPr>
        <w:t>i</w:t>
      </w:r>
      <w:r w:rsidRPr="00516B2A">
        <w:rPr>
          <w:lang w:val="cs-CZ"/>
        </w:rPr>
        <w:t xml:space="preserve">mkou vzdálené správy, bude-li požadována </w:t>
      </w:r>
    </w:p>
    <w:p w14:paraId="49910676" w14:textId="01107346" w:rsidR="00C75BC6" w:rsidRPr="00516B2A" w:rsidRDefault="00C75BC6" w:rsidP="00C75BC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Instalované technologie budou odděleny od vnitřních </w:t>
      </w:r>
      <w:r w:rsidR="00CC35CE">
        <w:rPr>
          <w:lang w:val="cs-CZ"/>
        </w:rPr>
        <w:t xml:space="preserve">počítačových </w:t>
      </w:r>
      <w:r w:rsidRPr="00516B2A">
        <w:rPr>
          <w:lang w:val="cs-CZ"/>
        </w:rPr>
        <w:t>sítí Nemocnice Znojmo, jedinou v</w:t>
      </w:r>
      <w:r w:rsidR="00762EE5" w:rsidRPr="00516B2A">
        <w:rPr>
          <w:lang w:val="cs-CZ"/>
        </w:rPr>
        <w:t>ý</w:t>
      </w:r>
      <w:r w:rsidRPr="00516B2A">
        <w:rPr>
          <w:lang w:val="cs-CZ"/>
        </w:rPr>
        <w:t>j</w:t>
      </w:r>
      <w:r w:rsidR="00762EE5" w:rsidRPr="00516B2A">
        <w:rPr>
          <w:lang w:val="cs-CZ"/>
        </w:rPr>
        <w:t>i</w:t>
      </w:r>
      <w:r w:rsidRPr="00516B2A">
        <w:rPr>
          <w:lang w:val="cs-CZ"/>
        </w:rPr>
        <w:t>mkou může být přístup k LIS či PACS, bude-li požadován</w:t>
      </w:r>
      <w:r w:rsidR="00516B2A">
        <w:rPr>
          <w:lang w:val="cs-CZ"/>
        </w:rPr>
        <w:t xml:space="preserve"> a předem dohodnut</w:t>
      </w:r>
      <w:r w:rsidRPr="00516B2A">
        <w:rPr>
          <w:lang w:val="cs-CZ"/>
        </w:rPr>
        <w:t xml:space="preserve"> </w:t>
      </w:r>
    </w:p>
    <w:p w14:paraId="5823EACE" w14:textId="65F60C1C" w:rsidR="00C75BC6" w:rsidRPr="00516B2A" w:rsidRDefault="00C75BC6" w:rsidP="00C75BC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U instalace technologie vždy musí být pracovník </w:t>
      </w:r>
      <w:r w:rsidR="00CC35CE">
        <w:rPr>
          <w:lang w:val="cs-CZ"/>
        </w:rPr>
        <w:t xml:space="preserve">Odboru Informačních technologií Nemocnice Znojmo </w:t>
      </w:r>
      <w:r w:rsidR="00CC35CE">
        <w:t>(</w:t>
      </w:r>
      <w:r w:rsidRPr="00516B2A">
        <w:rPr>
          <w:lang w:val="cs-CZ"/>
        </w:rPr>
        <w:t>OIT</w:t>
      </w:r>
      <w:r w:rsidR="00CC35CE">
        <w:rPr>
          <w:lang w:val="cs-CZ"/>
        </w:rPr>
        <w:t>)</w:t>
      </w:r>
    </w:p>
    <w:p w14:paraId="5076706B" w14:textId="516F30FA" w:rsidR="00281D1E" w:rsidRDefault="00281D1E" w:rsidP="00281D1E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Bude-li součástí dodávky nestandardní technologie, např. HW </w:t>
      </w:r>
      <w:r w:rsidR="00516B2A">
        <w:rPr>
          <w:lang w:val="cs-CZ"/>
        </w:rPr>
        <w:t xml:space="preserve">USB </w:t>
      </w:r>
      <w:r w:rsidRPr="00516B2A">
        <w:rPr>
          <w:lang w:val="cs-CZ"/>
        </w:rPr>
        <w:t>klíč, bude toto zařízení provozováno plně v režii dodavatele</w:t>
      </w:r>
    </w:p>
    <w:p w14:paraId="31B6C1C9" w14:textId="7D0D5B11" w:rsidR="00516B2A" w:rsidRPr="00516B2A" w:rsidRDefault="00516B2A" w:rsidP="00281D1E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>Instalace technol</w:t>
      </w:r>
      <w:r w:rsidR="00CC35CE">
        <w:rPr>
          <w:lang w:val="cs-CZ"/>
        </w:rPr>
        <w:t xml:space="preserve">ogie nesmí generovat na straně Nemocnice Znojmo významné vícenáklady. Pokud bude hrozit vznik významných vícenákladů, bude dodavatel před jejich vznikem osloven a bude mu navržen způsob jeho finanční spoluúčasti na těchto nákladech. </w:t>
      </w:r>
    </w:p>
    <w:p w14:paraId="1753A458" w14:textId="0A5A26E9" w:rsidR="00C75BC6" w:rsidRPr="00516B2A" w:rsidRDefault="00281D1E" w:rsidP="00BC1E2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Technologie musí být dodána jako funkční celek, bude-li součástí dodávky </w:t>
      </w:r>
      <w:proofErr w:type="spellStart"/>
      <w:r w:rsidRPr="00516B2A">
        <w:rPr>
          <w:lang w:val="cs-CZ"/>
        </w:rPr>
        <w:t>switch</w:t>
      </w:r>
      <w:proofErr w:type="spellEnd"/>
      <w:r w:rsidRPr="00516B2A">
        <w:rPr>
          <w:lang w:val="cs-CZ"/>
        </w:rPr>
        <w:t xml:space="preserve">, </w:t>
      </w:r>
      <w:proofErr w:type="spellStart"/>
      <w:r w:rsidRPr="00516B2A">
        <w:rPr>
          <w:lang w:val="cs-CZ"/>
        </w:rPr>
        <w:t>router</w:t>
      </w:r>
      <w:proofErr w:type="spellEnd"/>
      <w:r w:rsidRPr="00516B2A">
        <w:rPr>
          <w:lang w:val="cs-CZ"/>
        </w:rPr>
        <w:t xml:space="preserve"> </w:t>
      </w:r>
      <w:proofErr w:type="spellStart"/>
      <w:r w:rsidRPr="00516B2A">
        <w:rPr>
          <w:lang w:val="cs-CZ"/>
        </w:rPr>
        <w:t>atp</w:t>
      </w:r>
      <w:proofErr w:type="spellEnd"/>
      <w:r w:rsidRPr="00516B2A">
        <w:rPr>
          <w:lang w:val="cs-CZ"/>
        </w:rPr>
        <w:t>, bud</w:t>
      </w:r>
      <w:r w:rsidR="00516B2A" w:rsidRPr="00516B2A">
        <w:rPr>
          <w:lang w:val="cs-CZ"/>
        </w:rPr>
        <w:t>ou</w:t>
      </w:r>
      <w:r w:rsidRPr="00516B2A">
        <w:rPr>
          <w:lang w:val="cs-CZ"/>
        </w:rPr>
        <w:t xml:space="preserve"> </w:t>
      </w:r>
      <w:r w:rsidR="00CC35CE">
        <w:rPr>
          <w:lang w:val="cs-CZ"/>
        </w:rPr>
        <w:t xml:space="preserve">s předstihem před instalací </w:t>
      </w:r>
      <w:r w:rsidRPr="00516B2A">
        <w:rPr>
          <w:lang w:val="cs-CZ"/>
        </w:rPr>
        <w:t xml:space="preserve">přesně definovány jednotlivé požadavky na propojení </w:t>
      </w:r>
      <w:r w:rsidR="00516B2A" w:rsidRPr="00516B2A">
        <w:rPr>
          <w:lang w:val="cs-CZ"/>
        </w:rPr>
        <w:t>(</w:t>
      </w:r>
      <w:r w:rsidRPr="00516B2A">
        <w:rPr>
          <w:lang w:val="cs-CZ"/>
        </w:rPr>
        <w:t>LAN</w:t>
      </w:r>
      <w:r w:rsidR="00516B2A" w:rsidRPr="00516B2A">
        <w:rPr>
          <w:lang w:val="cs-CZ"/>
        </w:rPr>
        <w:t>, IS, vzdálená správa at</w:t>
      </w:r>
      <w:r w:rsidR="00CC35CE">
        <w:rPr>
          <w:lang w:val="cs-CZ"/>
        </w:rPr>
        <w:t>p.</w:t>
      </w:r>
      <w:r w:rsidR="00516B2A" w:rsidRPr="00516B2A">
        <w:rPr>
          <w:lang w:val="cs-CZ"/>
        </w:rPr>
        <w:t>)</w:t>
      </w:r>
    </w:p>
    <w:p w14:paraId="1A76CC5B" w14:textId="334F1735" w:rsidR="00516B2A" w:rsidRPr="00904DCE" w:rsidRDefault="00516B2A" w:rsidP="00DF483C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Pracovníci zadavatele vyhodnotí veškeré požadavky IT dodavatele z pohledu kybernetické bezpečnosti. Vyhrazují si právo neumožnit komunikaci zastaralými, nebezpečnými, či jinak </w:t>
      </w:r>
      <w:r w:rsidRPr="00904DCE">
        <w:rPr>
          <w:lang w:val="cs-CZ"/>
        </w:rPr>
        <w:t xml:space="preserve">rizikovými protokoly. </w:t>
      </w:r>
      <w:r w:rsidR="00882623" w:rsidRPr="00904DCE">
        <w:rPr>
          <w:lang w:val="cs-CZ"/>
        </w:rPr>
        <w:t xml:space="preserve">Zejména nesmí být použity protokoly přenášející data neautentizovaně či nešifrovaně. Použití protokolů Telnet, Server </w:t>
      </w:r>
      <w:proofErr w:type="spellStart"/>
      <w:r w:rsidR="00882623" w:rsidRPr="00904DCE">
        <w:rPr>
          <w:lang w:val="cs-CZ"/>
        </w:rPr>
        <w:t>Message</w:t>
      </w:r>
      <w:proofErr w:type="spellEnd"/>
      <w:r w:rsidR="00882623" w:rsidRPr="00904DCE">
        <w:rPr>
          <w:lang w:val="cs-CZ"/>
        </w:rPr>
        <w:t xml:space="preserve"> </w:t>
      </w:r>
      <w:proofErr w:type="spellStart"/>
      <w:r w:rsidR="00882623" w:rsidRPr="00904DCE">
        <w:rPr>
          <w:lang w:val="cs-CZ"/>
        </w:rPr>
        <w:t>Block</w:t>
      </w:r>
      <w:proofErr w:type="spellEnd"/>
      <w:r w:rsidR="00882623" w:rsidRPr="00904DCE">
        <w:rPr>
          <w:lang w:val="cs-CZ"/>
        </w:rPr>
        <w:t xml:space="preserve"> </w:t>
      </w:r>
      <w:r w:rsidR="00882623" w:rsidRPr="00904DCE">
        <w:t>(SMB, Samba, CIFS, Microsoft file sharing, NTLM)</w:t>
      </w:r>
      <w:r w:rsidR="00882623" w:rsidRPr="00904DCE">
        <w:rPr>
          <w:lang w:val="cs-CZ"/>
        </w:rPr>
        <w:t xml:space="preserve"> a podobně je nepřípustné.</w:t>
      </w:r>
    </w:p>
    <w:p w14:paraId="0E07F00C" w14:textId="77777777" w:rsidR="00516B2A" w:rsidRDefault="00516B2A" w:rsidP="00516B2A">
      <w:pPr>
        <w:pStyle w:val="Odstavecseseznamem"/>
        <w:rPr>
          <w:lang w:val="cs-CZ"/>
        </w:rPr>
      </w:pPr>
    </w:p>
    <w:p w14:paraId="3B642528" w14:textId="0CA2641E" w:rsidR="00153A81" w:rsidRPr="00516B2A" w:rsidRDefault="00153A81" w:rsidP="00516B2A">
      <w:pPr>
        <w:ind w:left="360"/>
        <w:rPr>
          <w:lang w:val="cs-CZ"/>
        </w:rPr>
      </w:pPr>
      <w:r w:rsidRPr="00516B2A">
        <w:rPr>
          <w:lang w:val="cs-CZ"/>
        </w:rPr>
        <w:t xml:space="preserve">Bude-li součástí dodávky </w:t>
      </w:r>
      <w:r w:rsidR="00AD03D3">
        <w:rPr>
          <w:lang w:val="cs-CZ"/>
        </w:rPr>
        <w:t>počítač</w:t>
      </w:r>
      <w:r w:rsidR="00AD03D3">
        <w:t xml:space="preserve"> (</w:t>
      </w:r>
      <w:r w:rsidRPr="00516B2A">
        <w:rPr>
          <w:lang w:val="cs-CZ"/>
        </w:rPr>
        <w:t>PC</w:t>
      </w:r>
      <w:r w:rsidR="00AD03D3">
        <w:rPr>
          <w:lang w:val="cs-CZ"/>
        </w:rPr>
        <w:t>)</w:t>
      </w:r>
    </w:p>
    <w:p w14:paraId="7826C1DF" w14:textId="6A304D8B" w:rsidR="00F94353" w:rsidRPr="00516B2A" w:rsidRDefault="00C75BC6" w:rsidP="00C75BC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>Musí být předem domluvena jeho instalace s pracovníky OIT</w:t>
      </w:r>
    </w:p>
    <w:p w14:paraId="43530814" w14:textId="27468416" w:rsidR="00153A81" w:rsidRDefault="00C75BC6" w:rsidP="00506B38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>Veškerý SW musí být legální, plně zalicencován</w:t>
      </w:r>
    </w:p>
    <w:p w14:paraId="532ED39B" w14:textId="77777777" w:rsidR="00A902B3" w:rsidRDefault="00A902B3" w:rsidP="00527B31">
      <w:pPr>
        <w:rPr>
          <w:lang w:val="cs-CZ"/>
        </w:rPr>
      </w:pPr>
    </w:p>
    <w:p w14:paraId="1E012461" w14:textId="4D2302CA" w:rsidR="00153A81" w:rsidRPr="00516B2A" w:rsidRDefault="00153A81" w:rsidP="00527B31">
      <w:pPr>
        <w:rPr>
          <w:lang w:val="cs-CZ"/>
        </w:rPr>
      </w:pPr>
      <w:r w:rsidRPr="00516B2A">
        <w:rPr>
          <w:lang w:val="cs-CZ"/>
        </w:rPr>
        <w:t>Bude-li součástí dodávky SW</w:t>
      </w:r>
    </w:p>
    <w:p w14:paraId="67E72477" w14:textId="39706103" w:rsidR="00153A81" w:rsidRDefault="00C75BC6" w:rsidP="00C75BC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Dodavatel doloží legálnost </w:t>
      </w:r>
      <w:r w:rsidR="000F4528" w:rsidRPr="00516B2A">
        <w:rPr>
          <w:lang w:val="cs-CZ"/>
        </w:rPr>
        <w:t xml:space="preserve">veškerého </w:t>
      </w:r>
      <w:r w:rsidRPr="00516B2A">
        <w:rPr>
          <w:lang w:val="cs-CZ"/>
        </w:rPr>
        <w:t>instalovaného SW</w:t>
      </w:r>
      <w:r w:rsidR="009B2C07">
        <w:rPr>
          <w:lang w:val="cs-CZ"/>
        </w:rPr>
        <w:t>.</w:t>
      </w:r>
    </w:p>
    <w:p w14:paraId="2C027D40" w14:textId="4CE780C1" w:rsidR="00C75BC6" w:rsidRDefault="00C75BC6" w:rsidP="00C75BC6">
      <w:pPr>
        <w:pStyle w:val="Odstavecseseznamem"/>
        <w:numPr>
          <w:ilvl w:val="0"/>
          <w:numId w:val="3"/>
        </w:numPr>
        <w:rPr>
          <w:lang w:val="cs-CZ"/>
        </w:rPr>
      </w:pPr>
      <w:r w:rsidRPr="00516B2A">
        <w:rPr>
          <w:lang w:val="cs-CZ"/>
        </w:rPr>
        <w:t xml:space="preserve">V předávacím protokolu technologie bude SW uveden, budou přiloženy </w:t>
      </w:r>
      <w:r w:rsidR="00850251" w:rsidRPr="00516B2A">
        <w:rPr>
          <w:lang w:val="cs-CZ"/>
        </w:rPr>
        <w:t>potřebné licenční doklady</w:t>
      </w:r>
      <w:r w:rsidRPr="00516B2A">
        <w:rPr>
          <w:lang w:val="cs-CZ"/>
        </w:rPr>
        <w:t xml:space="preserve"> </w:t>
      </w:r>
    </w:p>
    <w:p w14:paraId="68434C3F" w14:textId="037666E6" w:rsidR="00AD03D3" w:rsidRPr="00516B2A" w:rsidRDefault="00AD03D3" w:rsidP="00C75BC6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 xml:space="preserve">Dodavatel si na svoje náklady zajistí veškerý HW, potřebný pro běh tohoto SW. </w:t>
      </w:r>
    </w:p>
    <w:p w14:paraId="74236C55" w14:textId="77777777" w:rsidR="00153A81" w:rsidRPr="00516B2A" w:rsidRDefault="00153A81" w:rsidP="00527B31">
      <w:pPr>
        <w:rPr>
          <w:lang w:val="cs-CZ"/>
        </w:rPr>
      </w:pPr>
    </w:p>
    <w:p w14:paraId="6A824156" w14:textId="1D7E5822" w:rsidR="00153A81" w:rsidRPr="00516B2A" w:rsidRDefault="00153A81" w:rsidP="00527B31">
      <w:pPr>
        <w:rPr>
          <w:lang w:val="cs-CZ"/>
        </w:rPr>
      </w:pPr>
      <w:r w:rsidRPr="00516B2A">
        <w:rPr>
          <w:lang w:val="cs-CZ"/>
        </w:rPr>
        <w:t>Bude-li dodavatelem požadováno připojení k počítačové síti LAN Nemocnice Znojmo</w:t>
      </w:r>
    </w:p>
    <w:p w14:paraId="1307CFBE" w14:textId="252800E1" w:rsidR="00F94353" w:rsidRPr="00516B2A" w:rsidRDefault="00F94353" w:rsidP="007D1358">
      <w:pPr>
        <w:pStyle w:val="Odstavecseseznamem"/>
        <w:numPr>
          <w:ilvl w:val="0"/>
          <w:numId w:val="2"/>
        </w:numPr>
        <w:rPr>
          <w:lang w:val="cs-CZ"/>
        </w:rPr>
      </w:pPr>
      <w:r w:rsidRPr="00516B2A">
        <w:rPr>
          <w:lang w:val="cs-CZ"/>
        </w:rPr>
        <w:t xml:space="preserve">V místě instalace musí být k dispozici zásuvka LAN. Pokud k dispozici nebude, bude realizována </w:t>
      </w:r>
      <w:r w:rsidR="00506EB8" w:rsidRPr="00516B2A">
        <w:rPr>
          <w:lang w:val="cs-CZ"/>
        </w:rPr>
        <w:t>pracovníky zadavatele po předchozí dohodě</w:t>
      </w:r>
      <w:r w:rsidR="00836D2C" w:rsidRPr="00516B2A">
        <w:rPr>
          <w:lang w:val="cs-CZ"/>
        </w:rPr>
        <w:t xml:space="preserve"> s dodavatelem</w:t>
      </w:r>
    </w:p>
    <w:p w14:paraId="31564769" w14:textId="0048DFDE" w:rsidR="00153A81" w:rsidRPr="00516B2A" w:rsidRDefault="00F94353" w:rsidP="00F94353">
      <w:pPr>
        <w:pStyle w:val="Odstavecseseznamem"/>
        <w:numPr>
          <w:ilvl w:val="0"/>
          <w:numId w:val="2"/>
        </w:numPr>
        <w:rPr>
          <w:lang w:val="cs-CZ"/>
        </w:rPr>
      </w:pPr>
      <w:r w:rsidRPr="00516B2A">
        <w:rPr>
          <w:lang w:val="cs-CZ"/>
        </w:rPr>
        <w:t xml:space="preserve">Připojení </w:t>
      </w:r>
      <w:r w:rsidR="00836D2C" w:rsidRPr="00516B2A">
        <w:rPr>
          <w:lang w:val="cs-CZ"/>
        </w:rPr>
        <w:t xml:space="preserve">technologie je možné metalickým </w:t>
      </w:r>
      <w:r w:rsidRPr="00516B2A">
        <w:rPr>
          <w:lang w:val="cs-CZ"/>
        </w:rPr>
        <w:t>kabelem</w:t>
      </w:r>
      <w:r w:rsidR="00836D2C" w:rsidRPr="00516B2A">
        <w:rPr>
          <w:lang w:val="cs-CZ"/>
        </w:rPr>
        <w:t>,</w:t>
      </w:r>
      <w:r w:rsidRPr="00516B2A">
        <w:rPr>
          <w:lang w:val="cs-CZ"/>
        </w:rPr>
        <w:t xml:space="preserve"> sta</w:t>
      </w:r>
      <w:r w:rsidR="00762EE5" w:rsidRPr="00516B2A">
        <w:rPr>
          <w:lang w:val="cs-CZ"/>
        </w:rPr>
        <w:t>n</w:t>
      </w:r>
      <w:r w:rsidRPr="00516B2A">
        <w:rPr>
          <w:lang w:val="cs-CZ"/>
        </w:rPr>
        <w:t>dard 100BASE-TX nebo 1000BASE-T.</w:t>
      </w:r>
      <w:r w:rsidR="00836D2C" w:rsidRPr="00516B2A">
        <w:rPr>
          <w:lang w:val="cs-CZ"/>
        </w:rPr>
        <w:t xml:space="preserve"> Jiné připojení možné po předchozí dohodě.</w:t>
      </w:r>
    </w:p>
    <w:p w14:paraId="6CC4FB2E" w14:textId="7BF43894" w:rsidR="00F94353" w:rsidRPr="00516B2A" w:rsidRDefault="00F94353" w:rsidP="00F94353">
      <w:pPr>
        <w:pStyle w:val="Odstavecseseznamem"/>
        <w:numPr>
          <w:ilvl w:val="0"/>
          <w:numId w:val="2"/>
        </w:numPr>
        <w:rPr>
          <w:lang w:val="cs-CZ"/>
        </w:rPr>
      </w:pPr>
      <w:r w:rsidRPr="00516B2A">
        <w:rPr>
          <w:lang w:val="cs-CZ"/>
        </w:rPr>
        <w:lastRenderedPageBreak/>
        <w:t xml:space="preserve">Zařízení dostane vnitřní neveřejnou pevnou IP adresu nebo </w:t>
      </w:r>
      <w:r w:rsidR="00762EE5" w:rsidRPr="00516B2A">
        <w:rPr>
          <w:lang w:val="cs-CZ"/>
        </w:rPr>
        <w:t>neveřejnou dynamickou (</w:t>
      </w:r>
      <w:r w:rsidRPr="00516B2A">
        <w:rPr>
          <w:lang w:val="cs-CZ"/>
        </w:rPr>
        <w:t>DHCP</w:t>
      </w:r>
      <w:r w:rsidR="00762EE5" w:rsidRPr="00516B2A">
        <w:rPr>
          <w:lang w:val="cs-CZ"/>
        </w:rPr>
        <w:t>)</w:t>
      </w:r>
      <w:r w:rsidRPr="00516B2A">
        <w:rPr>
          <w:lang w:val="cs-CZ"/>
        </w:rPr>
        <w:t xml:space="preserve"> adresu</w:t>
      </w:r>
    </w:p>
    <w:p w14:paraId="778497D2" w14:textId="6C8CF0D5" w:rsidR="00F94353" w:rsidRPr="00516B2A" w:rsidRDefault="00F94353" w:rsidP="00F94353">
      <w:pPr>
        <w:pStyle w:val="Odstavecseseznamem"/>
        <w:numPr>
          <w:ilvl w:val="0"/>
          <w:numId w:val="2"/>
        </w:numPr>
        <w:rPr>
          <w:lang w:val="cs-CZ"/>
        </w:rPr>
      </w:pPr>
      <w:r w:rsidRPr="00516B2A">
        <w:rPr>
          <w:lang w:val="cs-CZ"/>
        </w:rPr>
        <w:t>Komunikace výhradně protokolem IPv4</w:t>
      </w:r>
    </w:p>
    <w:p w14:paraId="19155D87" w14:textId="77777777" w:rsidR="00762EE5" w:rsidRPr="00516B2A" w:rsidRDefault="00762EE5" w:rsidP="00153A81">
      <w:pPr>
        <w:rPr>
          <w:lang w:val="cs-CZ"/>
        </w:rPr>
      </w:pPr>
    </w:p>
    <w:p w14:paraId="4F6638BE" w14:textId="4328ACC8" w:rsidR="00153A81" w:rsidRPr="00516B2A" w:rsidRDefault="00153A81" w:rsidP="00153A81">
      <w:pPr>
        <w:rPr>
          <w:lang w:val="cs-CZ"/>
        </w:rPr>
      </w:pPr>
      <w:r w:rsidRPr="00516B2A">
        <w:rPr>
          <w:lang w:val="cs-CZ"/>
        </w:rPr>
        <w:t>Bude-li požadováno připojení k</w:t>
      </w:r>
      <w:r w:rsidR="000F4528" w:rsidRPr="00516B2A">
        <w:rPr>
          <w:lang w:val="cs-CZ"/>
        </w:rPr>
        <w:t> </w:t>
      </w:r>
      <w:r w:rsidRPr="00516B2A">
        <w:rPr>
          <w:lang w:val="cs-CZ"/>
        </w:rPr>
        <w:t>I</w:t>
      </w:r>
      <w:r w:rsidR="000F4528" w:rsidRPr="00516B2A">
        <w:rPr>
          <w:lang w:val="cs-CZ"/>
        </w:rPr>
        <w:t>nformačním systémům nemocnice</w:t>
      </w:r>
    </w:p>
    <w:p w14:paraId="1C08D136" w14:textId="58249FCA" w:rsidR="00153A81" w:rsidRPr="00516B2A" w:rsidRDefault="00153A81" w:rsidP="00153A81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 xml:space="preserve">Musí být </w:t>
      </w:r>
      <w:r w:rsidR="00F94353" w:rsidRPr="00516B2A">
        <w:rPr>
          <w:lang w:val="cs-CZ"/>
        </w:rPr>
        <w:t>splněny podmínky připojení k LAN</w:t>
      </w:r>
    </w:p>
    <w:p w14:paraId="7A1B584F" w14:textId="30CB5A68" w:rsidR="00F94353" w:rsidRPr="00516B2A" w:rsidRDefault="00F94353" w:rsidP="00153A81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 xml:space="preserve">Náklady na připojení </w:t>
      </w:r>
      <w:r w:rsidR="000F4528" w:rsidRPr="00516B2A">
        <w:rPr>
          <w:lang w:val="cs-CZ"/>
        </w:rPr>
        <w:t xml:space="preserve">(licence, ovladače </w:t>
      </w:r>
      <w:proofErr w:type="spellStart"/>
      <w:r w:rsidR="000F4528" w:rsidRPr="00516B2A">
        <w:rPr>
          <w:lang w:val="cs-CZ"/>
        </w:rPr>
        <w:t>atp</w:t>
      </w:r>
      <w:proofErr w:type="spellEnd"/>
      <w:r w:rsidR="000F4528" w:rsidRPr="00516B2A">
        <w:rPr>
          <w:lang w:val="cs-CZ"/>
        </w:rPr>
        <w:t xml:space="preserve">) </w:t>
      </w:r>
      <w:r w:rsidRPr="00516B2A">
        <w:rPr>
          <w:lang w:val="cs-CZ"/>
        </w:rPr>
        <w:t>nese v plné výši dodavatel</w:t>
      </w:r>
    </w:p>
    <w:p w14:paraId="1C0DFA08" w14:textId="40E4E179" w:rsidR="00850251" w:rsidRPr="00516B2A" w:rsidRDefault="00850251" w:rsidP="00F94353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 xml:space="preserve">Technologie, </w:t>
      </w:r>
      <w:proofErr w:type="spellStart"/>
      <w:r w:rsidRPr="00516B2A">
        <w:rPr>
          <w:lang w:val="cs-CZ"/>
        </w:rPr>
        <w:t>respektivě</w:t>
      </w:r>
      <w:proofErr w:type="spellEnd"/>
      <w:r w:rsidRPr="00516B2A">
        <w:rPr>
          <w:lang w:val="cs-CZ"/>
        </w:rPr>
        <w:t xml:space="preserve"> k PACS připojované zařízení, musí splňovat normu DICOM v3</w:t>
      </w:r>
    </w:p>
    <w:p w14:paraId="04423F2C" w14:textId="77777777" w:rsidR="00F94353" w:rsidRPr="00516B2A" w:rsidRDefault="00F94353" w:rsidP="00F94353">
      <w:pPr>
        <w:pStyle w:val="Odstavecseseznamem"/>
        <w:rPr>
          <w:lang w:val="cs-CZ"/>
        </w:rPr>
      </w:pPr>
    </w:p>
    <w:p w14:paraId="0F1A8017" w14:textId="77777777" w:rsidR="00153A81" w:rsidRPr="00516B2A" w:rsidRDefault="00153A81" w:rsidP="00527B31">
      <w:pPr>
        <w:rPr>
          <w:lang w:val="cs-CZ"/>
        </w:rPr>
      </w:pPr>
    </w:p>
    <w:p w14:paraId="159700F5" w14:textId="77777777" w:rsidR="00506EB8" w:rsidRPr="00516B2A" w:rsidRDefault="00153A81" w:rsidP="00506EB8">
      <w:pPr>
        <w:rPr>
          <w:b/>
          <w:bCs/>
          <w:lang w:val="cs-CZ"/>
        </w:rPr>
      </w:pPr>
      <w:r w:rsidRPr="00516B2A">
        <w:rPr>
          <w:b/>
          <w:bCs/>
          <w:lang w:val="cs-CZ"/>
        </w:rPr>
        <w:t>Bude-li dodavatelem požadována vzdálená správa, musí tato splňovat následující pravidla:</w:t>
      </w:r>
    </w:p>
    <w:p w14:paraId="2406CE34" w14:textId="7F12DBC8" w:rsidR="00506EB8" w:rsidRPr="00516B2A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>zařízení nebude mít přístup na Internet, s</w:t>
      </w:r>
      <w:r w:rsidR="00762EE5" w:rsidRPr="00516B2A">
        <w:rPr>
          <w:lang w:val="cs-CZ"/>
        </w:rPr>
        <w:t> </w:t>
      </w:r>
      <w:r w:rsidRPr="00516B2A">
        <w:rPr>
          <w:lang w:val="cs-CZ"/>
        </w:rPr>
        <w:t>v</w:t>
      </w:r>
      <w:r w:rsidR="00762EE5" w:rsidRPr="00516B2A">
        <w:rPr>
          <w:lang w:val="cs-CZ"/>
        </w:rPr>
        <w:t>ý</w:t>
      </w:r>
      <w:r w:rsidRPr="00516B2A">
        <w:rPr>
          <w:lang w:val="cs-CZ"/>
        </w:rPr>
        <w:t>j</w:t>
      </w:r>
      <w:r w:rsidR="00762EE5" w:rsidRPr="00516B2A">
        <w:rPr>
          <w:lang w:val="cs-CZ"/>
        </w:rPr>
        <w:t>i</w:t>
      </w:r>
      <w:r w:rsidRPr="00516B2A">
        <w:rPr>
          <w:lang w:val="cs-CZ"/>
        </w:rPr>
        <w:t>mkou umožnění vzdálené správy přes Intern</w:t>
      </w:r>
      <w:r w:rsidR="00506EB8" w:rsidRPr="00516B2A">
        <w:rPr>
          <w:lang w:val="cs-CZ"/>
        </w:rPr>
        <w:t>et</w:t>
      </w:r>
    </w:p>
    <w:p w14:paraId="2243B561" w14:textId="77777777" w:rsidR="00506EB8" w:rsidRPr="00516B2A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 xml:space="preserve">vzdálená správa bude umožněna jen takovým způsobem, kdy TCP/IP spojení navazuje zařízení z vnitřní sítě Nemocnice Znojmo (dále jen LAN) </w:t>
      </w:r>
    </w:p>
    <w:p w14:paraId="368FC317" w14:textId="77777777" w:rsidR="00506EB8" w:rsidRPr="00516B2A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>navázání spojení bude z LAN umožněno jen na vybranou cílovou IP adresu, případně množinu adres (seznam adres dodá dodavatel technologie)</w:t>
      </w:r>
    </w:p>
    <w:p w14:paraId="7C5D0361" w14:textId="77777777" w:rsidR="00506EB8" w:rsidRPr="00516B2A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>navázání spojení bude z LAN umožněno jen na vybraný cílový port, případně množinu portů (seznam portů dodá dodavatel technologie)</w:t>
      </w:r>
    </w:p>
    <w:p w14:paraId="19FCD00A" w14:textId="77777777" w:rsidR="00506EB8" w:rsidRPr="00516B2A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>přístup na vzdálenou správu z LAN bude umožněn jen z vybrané IP adresy nebo konkrétní množiny adres</w:t>
      </w:r>
    </w:p>
    <w:p w14:paraId="6BC55F2B" w14:textId="77777777" w:rsidR="00506EB8" w:rsidRPr="00516B2A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 xml:space="preserve">v případě použití systému </w:t>
      </w:r>
      <w:proofErr w:type="spellStart"/>
      <w:r w:rsidRPr="00516B2A">
        <w:rPr>
          <w:lang w:val="cs-CZ"/>
        </w:rPr>
        <w:t>TeamViewer</w:t>
      </w:r>
      <w:proofErr w:type="spellEnd"/>
      <w:r w:rsidRPr="00516B2A">
        <w:rPr>
          <w:lang w:val="cs-CZ"/>
        </w:rPr>
        <w:t xml:space="preserve"> je dodavatel povinen použít dvoufázovou autentizaci</w:t>
      </w:r>
    </w:p>
    <w:p w14:paraId="0FAB1E71" w14:textId="6E91D4A6" w:rsidR="00153A81" w:rsidRDefault="00153A81" w:rsidP="00506EB8">
      <w:pPr>
        <w:pStyle w:val="Odstavecseseznamem"/>
        <w:numPr>
          <w:ilvl w:val="0"/>
          <w:numId w:val="1"/>
        </w:numPr>
        <w:rPr>
          <w:lang w:val="cs-CZ"/>
        </w:rPr>
      </w:pPr>
      <w:r w:rsidRPr="00516B2A">
        <w:rPr>
          <w:lang w:val="cs-CZ"/>
        </w:rPr>
        <w:t>dodavatel je při používání vzdálené správy dodržovat pravidla GDPR, obecně platná pravidla kyberbezpečnosti a doporučení NÚKIB.</w:t>
      </w:r>
    </w:p>
    <w:p w14:paraId="6B97D1EC" w14:textId="79C8ECE8" w:rsidR="00AD03D3" w:rsidRDefault="00AD03D3" w:rsidP="00AD03D3">
      <w:pPr>
        <w:rPr>
          <w:lang w:val="cs-CZ"/>
        </w:rPr>
      </w:pPr>
    </w:p>
    <w:p w14:paraId="2C358834" w14:textId="77777777" w:rsidR="00AD03D3" w:rsidRPr="00AD03D3" w:rsidRDefault="00AD03D3" w:rsidP="00AD03D3">
      <w:pPr>
        <w:rPr>
          <w:lang w:val="cs-CZ"/>
        </w:rPr>
      </w:pPr>
    </w:p>
    <w:sectPr w:rsidR="00AD03D3" w:rsidRPr="00AD03D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E3AD2"/>
    <w:multiLevelType w:val="hybridMultilevel"/>
    <w:tmpl w:val="874631FA"/>
    <w:lvl w:ilvl="0" w:tplc="6FCA03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644288"/>
    <w:multiLevelType w:val="hybridMultilevel"/>
    <w:tmpl w:val="5F048408"/>
    <w:lvl w:ilvl="0" w:tplc="2A0204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439F1"/>
    <w:multiLevelType w:val="hybridMultilevel"/>
    <w:tmpl w:val="4FBC6ED2"/>
    <w:lvl w:ilvl="0" w:tplc="F8E89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31"/>
    <w:rsid w:val="00071FDC"/>
    <w:rsid w:val="000F4528"/>
    <w:rsid w:val="00153A81"/>
    <w:rsid w:val="00281D1E"/>
    <w:rsid w:val="00506EB8"/>
    <w:rsid w:val="00516B2A"/>
    <w:rsid w:val="00527B31"/>
    <w:rsid w:val="005C7961"/>
    <w:rsid w:val="00762EE5"/>
    <w:rsid w:val="00814B44"/>
    <w:rsid w:val="00836D2C"/>
    <w:rsid w:val="00850251"/>
    <w:rsid w:val="00882623"/>
    <w:rsid w:val="00904DCE"/>
    <w:rsid w:val="00964FC5"/>
    <w:rsid w:val="009A3EC3"/>
    <w:rsid w:val="009B2C07"/>
    <w:rsid w:val="00A8650A"/>
    <w:rsid w:val="00A902B3"/>
    <w:rsid w:val="00AD03D3"/>
    <w:rsid w:val="00B53781"/>
    <w:rsid w:val="00C75BC6"/>
    <w:rsid w:val="00CC35CE"/>
    <w:rsid w:val="00DC1D80"/>
    <w:rsid w:val="00E17B45"/>
    <w:rsid w:val="00E42A11"/>
    <w:rsid w:val="00EE614A"/>
    <w:rsid w:val="00F56600"/>
    <w:rsid w:val="00F9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0DDEC"/>
  <w15:chartTrackingRefBased/>
  <w15:docId w15:val="{1581AC3F-2B6A-4C6A-998A-B7C5F097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3A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kejik</dc:creator>
  <cp:keywords/>
  <dc:description/>
  <cp:lastModifiedBy>František Patočka, Ing. MBA</cp:lastModifiedBy>
  <cp:revision>3</cp:revision>
  <dcterms:created xsi:type="dcterms:W3CDTF">2022-08-11T09:34:00Z</dcterms:created>
  <dcterms:modified xsi:type="dcterms:W3CDTF">2022-08-11T09:42:00Z</dcterms:modified>
</cp:coreProperties>
</file>